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6ADA" w:rsidRPr="001D6ADA" w:rsidRDefault="001D6ADA" w:rsidP="001D6ADA">
      <w:pPr>
        <w:pStyle w:val="Rubrik2"/>
        <w:rPr>
          <w:sz w:val="36"/>
          <w:szCs w:val="36"/>
        </w:rPr>
      </w:pPr>
      <w:r w:rsidRPr="001D6ADA">
        <w:rPr>
          <w:sz w:val="36"/>
          <w:szCs w:val="36"/>
        </w:rPr>
        <w:t>Filosofiska Nepal</w:t>
      </w:r>
    </w:p>
    <w:p w:rsidR="00582508" w:rsidRDefault="001D6ADA" w:rsidP="001D6ADA">
      <w:pPr>
        <w:pStyle w:val="Rubrik2"/>
        <w:rPr>
          <w:sz w:val="36"/>
          <w:szCs w:val="36"/>
        </w:rPr>
      </w:pPr>
      <w:r w:rsidRPr="001D6ADA">
        <w:rPr>
          <w:sz w:val="36"/>
          <w:szCs w:val="36"/>
        </w:rPr>
        <w:t>Monthly Progress Report of March 2016.</w:t>
      </w:r>
    </w:p>
    <w:p w:rsidR="001D6ADA" w:rsidRDefault="001D6ADA" w:rsidP="001D6ADA"/>
    <w:p w:rsidR="001D6ADA" w:rsidRPr="008723B1" w:rsidRDefault="001D6ADA" w:rsidP="001D6ADA">
      <w:pPr>
        <w:rPr>
          <w:b/>
          <w:sz w:val="28"/>
          <w:szCs w:val="28"/>
          <w:u w:val="single"/>
        </w:rPr>
      </w:pPr>
      <w:r w:rsidRPr="008723B1">
        <w:rPr>
          <w:b/>
          <w:sz w:val="28"/>
          <w:szCs w:val="28"/>
          <w:u w:val="single"/>
        </w:rPr>
        <w:t>Operation of the month:</w:t>
      </w:r>
    </w:p>
    <w:p w:rsidR="001D6ADA" w:rsidRDefault="001D6ADA" w:rsidP="001D6ADA">
      <w:r>
        <w:t xml:space="preserve">This month we </w:t>
      </w:r>
      <w:r w:rsidR="00A458E8">
        <w:t xml:space="preserve">were </w:t>
      </w:r>
      <w:r>
        <w:t xml:space="preserve">all busy in exam preparation. As our final exam </w:t>
      </w:r>
      <w:r w:rsidR="00A458E8">
        <w:t>was</w:t>
      </w:r>
      <w:r>
        <w:t xml:space="preserve"> started from 27</w:t>
      </w:r>
      <w:r w:rsidRPr="001D6ADA">
        <w:rPr>
          <w:vertAlign w:val="superscript"/>
        </w:rPr>
        <w:t>th</w:t>
      </w:r>
      <w:r>
        <w:t xml:space="preserve"> March till 2</w:t>
      </w:r>
      <w:r w:rsidRPr="001D6ADA">
        <w:rPr>
          <w:vertAlign w:val="superscript"/>
        </w:rPr>
        <w:t>nd</w:t>
      </w:r>
      <w:r>
        <w:t xml:space="preserve"> April, we gave more focus on study. Most of the time we provide</w:t>
      </w:r>
      <w:r w:rsidR="00A458E8">
        <w:t>d</w:t>
      </w:r>
      <w:r>
        <w:t xml:space="preserve"> them </w:t>
      </w:r>
      <w:r w:rsidR="00A458E8">
        <w:t xml:space="preserve">with </w:t>
      </w:r>
      <w:r>
        <w:t>positive speech</w:t>
      </w:r>
      <w:r w:rsidR="00A458E8">
        <w:t>es</w:t>
      </w:r>
      <w:r>
        <w:t xml:space="preserve"> and thoughts and in the morning time teachers start</w:t>
      </w:r>
      <w:r w:rsidR="00A458E8">
        <w:t>ed</w:t>
      </w:r>
      <w:r>
        <w:t xml:space="preserve"> </w:t>
      </w:r>
      <w:r w:rsidR="00BA5004">
        <w:t>their class with positive thinking</w:t>
      </w:r>
      <w:r>
        <w:t xml:space="preserve">. The main aim of this is to have positive </w:t>
      </w:r>
      <w:r w:rsidR="00181378">
        <w:t xml:space="preserve">vibes between teachers and students. Positive </w:t>
      </w:r>
      <w:r w:rsidR="00BA5004">
        <w:t xml:space="preserve">thinking just means </w:t>
      </w:r>
      <w:r w:rsidR="00EB4504">
        <w:t xml:space="preserve">delivering more positive things in </w:t>
      </w:r>
      <w:r w:rsidR="00A458E8">
        <w:t xml:space="preserve">a </w:t>
      </w:r>
      <w:r w:rsidR="00EB4504">
        <w:t>productive</w:t>
      </w:r>
      <w:r w:rsidR="00BA5004">
        <w:t xml:space="preserve"> way. </w:t>
      </w:r>
    </w:p>
    <w:p w:rsidR="00EB4504" w:rsidRDefault="00ED5602" w:rsidP="001D6ADA">
      <w:r>
        <w:t>The</w:t>
      </w:r>
      <w:r w:rsidR="00EB4504">
        <w:t xml:space="preserve"> first week, students from playgroup and nursery participate</w:t>
      </w:r>
      <w:r w:rsidR="00A458E8">
        <w:t>d</w:t>
      </w:r>
      <w:r w:rsidR="00EB4504">
        <w:t xml:space="preserve"> in Vitamin A supplementation program. In that program they were given Vitamin A capsule</w:t>
      </w:r>
      <w:r w:rsidR="00A458E8">
        <w:t>s</w:t>
      </w:r>
      <w:r w:rsidR="00EB4504">
        <w:t xml:space="preserve"> and </w:t>
      </w:r>
      <w:r w:rsidR="00A458E8">
        <w:t>“</w:t>
      </w:r>
      <w:r w:rsidR="00EB4504">
        <w:t>de worming tablet</w:t>
      </w:r>
      <w:r w:rsidR="00A458E8">
        <w:t>s”</w:t>
      </w:r>
      <w:r w:rsidR="00EB4504">
        <w:t xml:space="preserve"> to the children who were under 5 years old. The program was held in </w:t>
      </w:r>
      <w:r w:rsidR="00A458E8">
        <w:t xml:space="preserve">the </w:t>
      </w:r>
      <w:r w:rsidR="00EB4504">
        <w:t xml:space="preserve">community hall. The students who were </w:t>
      </w:r>
      <w:r w:rsidR="005D3FAE">
        <w:t>participating</w:t>
      </w:r>
      <w:r w:rsidR="00EB4504">
        <w:t xml:space="preserve"> in the programs </w:t>
      </w:r>
      <w:r w:rsidR="00A458E8">
        <w:t>were</w:t>
      </w:r>
      <w:r w:rsidR="00EB4504">
        <w:t xml:space="preserve"> as follows:</w:t>
      </w:r>
    </w:p>
    <w:p w:rsidR="00EB4504" w:rsidRDefault="00EB4504" w:rsidP="00EB4504">
      <w:pPr>
        <w:pStyle w:val="Liststycke"/>
        <w:numPr>
          <w:ilvl w:val="0"/>
          <w:numId w:val="1"/>
        </w:numPr>
      </w:pPr>
      <w:r>
        <w:t>Arjun Shrestha</w:t>
      </w:r>
    </w:p>
    <w:p w:rsidR="00EB4504" w:rsidRDefault="00EB4504" w:rsidP="00EB4504">
      <w:pPr>
        <w:pStyle w:val="Liststycke"/>
        <w:numPr>
          <w:ilvl w:val="0"/>
          <w:numId w:val="1"/>
        </w:numPr>
      </w:pPr>
      <w:proofErr w:type="spellStart"/>
      <w:r>
        <w:t>Bikash</w:t>
      </w:r>
      <w:proofErr w:type="spellEnd"/>
      <w:r>
        <w:t xml:space="preserve"> </w:t>
      </w:r>
      <w:proofErr w:type="spellStart"/>
      <w:r>
        <w:t>Jirel</w:t>
      </w:r>
      <w:proofErr w:type="spellEnd"/>
    </w:p>
    <w:p w:rsidR="00EB4504" w:rsidRDefault="00EB4504" w:rsidP="00EB4504">
      <w:pPr>
        <w:pStyle w:val="Liststycke"/>
        <w:numPr>
          <w:ilvl w:val="0"/>
          <w:numId w:val="1"/>
        </w:numPr>
      </w:pPr>
      <w:proofErr w:type="spellStart"/>
      <w:r>
        <w:t>Pawan</w:t>
      </w:r>
      <w:proofErr w:type="spellEnd"/>
      <w:r>
        <w:t xml:space="preserve"> </w:t>
      </w:r>
      <w:proofErr w:type="spellStart"/>
      <w:r>
        <w:t>Neupane</w:t>
      </w:r>
      <w:bookmarkStart w:id="0" w:name="_GoBack"/>
      <w:bookmarkEnd w:id="0"/>
      <w:proofErr w:type="spellEnd"/>
    </w:p>
    <w:p w:rsidR="00EB4504" w:rsidRDefault="00EB4504" w:rsidP="00EB4504">
      <w:pPr>
        <w:pStyle w:val="Liststycke"/>
        <w:numPr>
          <w:ilvl w:val="0"/>
          <w:numId w:val="1"/>
        </w:numPr>
      </w:pPr>
      <w:r>
        <w:t xml:space="preserve">Purnima </w:t>
      </w:r>
      <w:proofErr w:type="spellStart"/>
      <w:r>
        <w:t>Katuwal</w:t>
      </w:r>
      <w:proofErr w:type="spellEnd"/>
    </w:p>
    <w:p w:rsidR="00EB4504" w:rsidRDefault="00EB4504" w:rsidP="00EB4504">
      <w:pPr>
        <w:pStyle w:val="Liststycke"/>
        <w:numPr>
          <w:ilvl w:val="0"/>
          <w:numId w:val="1"/>
        </w:numPr>
      </w:pPr>
      <w:r>
        <w:t>Siddhartha Nepali</w:t>
      </w:r>
    </w:p>
    <w:p w:rsidR="00EB4504" w:rsidRDefault="00EB4504" w:rsidP="00EB4504">
      <w:pPr>
        <w:pStyle w:val="Liststycke"/>
        <w:numPr>
          <w:ilvl w:val="0"/>
          <w:numId w:val="1"/>
        </w:numPr>
      </w:pPr>
      <w:proofErr w:type="spellStart"/>
      <w:r>
        <w:t>Rabina</w:t>
      </w:r>
      <w:proofErr w:type="spellEnd"/>
      <w:r>
        <w:t xml:space="preserve"> </w:t>
      </w:r>
      <w:proofErr w:type="spellStart"/>
      <w:r>
        <w:t>Khadka</w:t>
      </w:r>
      <w:proofErr w:type="spellEnd"/>
    </w:p>
    <w:p w:rsidR="00EB4504" w:rsidRDefault="00ED5602" w:rsidP="00EB4504">
      <w:r>
        <w:t>In</w:t>
      </w:r>
      <w:r w:rsidR="00037D79">
        <w:t xml:space="preserve"> the second week, </w:t>
      </w:r>
      <w:r w:rsidR="00684C7C">
        <w:t>another six students join</w:t>
      </w:r>
      <w:r w:rsidR="00A458E8">
        <w:t>ed</w:t>
      </w:r>
      <w:r w:rsidR="00684C7C">
        <w:t xml:space="preserve"> Filosofiska Nepa</w:t>
      </w:r>
      <w:r w:rsidR="00A458E8">
        <w:t>l</w:t>
      </w:r>
      <w:r w:rsidR="00684C7C">
        <w:t xml:space="preserve">. They are earthquake victims and brought here from the </w:t>
      </w:r>
      <w:proofErr w:type="spellStart"/>
      <w:r w:rsidR="00684C7C">
        <w:t>Chuchhepati</w:t>
      </w:r>
      <w:proofErr w:type="spellEnd"/>
      <w:r w:rsidR="00684C7C">
        <w:t xml:space="preserve"> Camp. They </w:t>
      </w:r>
      <w:r w:rsidR="00A458E8">
        <w:t xml:space="preserve">all </w:t>
      </w:r>
      <w:r w:rsidR="00684C7C">
        <w:t xml:space="preserve">live in </w:t>
      </w:r>
      <w:r w:rsidR="00A458E8">
        <w:t xml:space="preserve">a </w:t>
      </w:r>
      <w:r w:rsidR="00684C7C">
        <w:t xml:space="preserve">hostel. Most of them are school </w:t>
      </w:r>
      <w:r w:rsidR="00C67269">
        <w:t>dropout</w:t>
      </w:r>
      <w:r w:rsidR="00A458E8">
        <w:t>s</w:t>
      </w:r>
      <w:r w:rsidR="00684C7C">
        <w:t xml:space="preserve"> </w:t>
      </w:r>
      <w:r w:rsidR="0084193E">
        <w:t>and the last ten months they stayed</w:t>
      </w:r>
      <w:r w:rsidR="00684C7C">
        <w:t xml:space="preserve"> in camp and did not </w:t>
      </w:r>
      <w:r w:rsidR="00A458E8">
        <w:t>go</w:t>
      </w:r>
      <w:r w:rsidR="00684C7C">
        <w:t xml:space="preserve"> to school. </w:t>
      </w:r>
      <w:r w:rsidR="005D3FAE">
        <w:t>The</w:t>
      </w:r>
      <w:r w:rsidR="0084193E">
        <w:t>y spent</w:t>
      </w:r>
      <w:r w:rsidR="00C67269">
        <w:t xml:space="preserve"> their time playing </w:t>
      </w:r>
      <w:r w:rsidR="005D3FAE">
        <w:t>wi</w:t>
      </w:r>
      <w:r w:rsidR="00A458E8">
        <w:t xml:space="preserve">th their friends. At first it was </w:t>
      </w:r>
      <w:r w:rsidR="005D3FAE">
        <w:t xml:space="preserve">really hard to keep them inside the class. Slowly we </w:t>
      </w:r>
      <w:r w:rsidR="0084193E">
        <w:t>have t</w:t>
      </w:r>
      <w:r>
        <w:t>a</w:t>
      </w:r>
      <w:r w:rsidR="0084193E">
        <w:t>ught</w:t>
      </w:r>
      <w:r>
        <w:t xml:space="preserve"> them school manners and </w:t>
      </w:r>
      <w:r w:rsidR="00A458E8">
        <w:t>ke</w:t>
      </w:r>
      <w:r w:rsidR="005D3FAE">
        <w:t>p</w:t>
      </w:r>
      <w:r w:rsidR="00A458E8">
        <w:t>t</w:t>
      </w:r>
      <w:r w:rsidR="005D3FAE">
        <w:t xml:space="preserve"> them in </w:t>
      </w:r>
      <w:r w:rsidR="00A458E8">
        <w:t>the</w:t>
      </w:r>
      <w:r w:rsidR="005D3FAE">
        <w:t xml:space="preserve"> same class for one week. Then, we analyze</w:t>
      </w:r>
      <w:r>
        <w:t>d their potential. For new session they were then kept</w:t>
      </w:r>
      <w:r w:rsidR="005D3FAE">
        <w:t xml:space="preserve"> in their respective class as per capacity</w:t>
      </w:r>
      <w:r>
        <w:t>/level of development</w:t>
      </w:r>
      <w:r w:rsidR="005D3FAE">
        <w:t>.</w:t>
      </w:r>
    </w:p>
    <w:p w:rsidR="008723B1" w:rsidRDefault="008723B1" w:rsidP="00EB4504">
      <w:r>
        <w:t>The new students who were admitted in month of March are as follows:</w:t>
      </w:r>
    </w:p>
    <w:p w:rsidR="008723B1" w:rsidRDefault="008723B1" w:rsidP="008723B1">
      <w:pPr>
        <w:pStyle w:val="Liststycke"/>
        <w:numPr>
          <w:ilvl w:val="0"/>
          <w:numId w:val="2"/>
        </w:numPr>
      </w:pPr>
      <w:r>
        <w:t xml:space="preserve">Santosh </w:t>
      </w:r>
      <w:proofErr w:type="spellStart"/>
      <w:r>
        <w:t>Katuwal</w:t>
      </w:r>
      <w:proofErr w:type="spellEnd"/>
    </w:p>
    <w:p w:rsidR="008723B1" w:rsidRDefault="008723B1" w:rsidP="008723B1">
      <w:pPr>
        <w:pStyle w:val="Liststycke"/>
        <w:numPr>
          <w:ilvl w:val="0"/>
          <w:numId w:val="2"/>
        </w:numPr>
      </w:pPr>
      <w:r>
        <w:t xml:space="preserve">Purnima </w:t>
      </w:r>
      <w:proofErr w:type="spellStart"/>
      <w:r>
        <w:t>Katuwal</w:t>
      </w:r>
      <w:proofErr w:type="spellEnd"/>
      <w:r>
        <w:t xml:space="preserve"> </w:t>
      </w:r>
    </w:p>
    <w:p w:rsidR="008723B1" w:rsidRDefault="008723B1" w:rsidP="008723B1">
      <w:pPr>
        <w:pStyle w:val="Liststycke"/>
        <w:numPr>
          <w:ilvl w:val="0"/>
          <w:numId w:val="2"/>
        </w:numPr>
      </w:pPr>
      <w:r>
        <w:t>Sandesh Rai</w:t>
      </w:r>
    </w:p>
    <w:p w:rsidR="008723B1" w:rsidRDefault="008723B1" w:rsidP="008723B1">
      <w:pPr>
        <w:pStyle w:val="Liststycke"/>
        <w:numPr>
          <w:ilvl w:val="0"/>
          <w:numId w:val="2"/>
        </w:numPr>
      </w:pPr>
      <w:proofErr w:type="spellStart"/>
      <w:r>
        <w:t>Sangit</w:t>
      </w:r>
      <w:proofErr w:type="spellEnd"/>
      <w:r>
        <w:t xml:space="preserve"> Shrestha</w:t>
      </w:r>
    </w:p>
    <w:p w:rsidR="008723B1" w:rsidRDefault="008723B1" w:rsidP="008723B1">
      <w:pPr>
        <w:pStyle w:val="Liststycke"/>
        <w:numPr>
          <w:ilvl w:val="0"/>
          <w:numId w:val="2"/>
        </w:numPr>
      </w:pPr>
      <w:proofErr w:type="spellStart"/>
      <w:r>
        <w:t>Kushal</w:t>
      </w:r>
      <w:proofErr w:type="spellEnd"/>
      <w:r>
        <w:t xml:space="preserve"> </w:t>
      </w:r>
      <w:proofErr w:type="spellStart"/>
      <w:r>
        <w:t>Gubaju</w:t>
      </w:r>
      <w:proofErr w:type="spellEnd"/>
    </w:p>
    <w:p w:rsidR="008723B1" w:rsidRDefault="008723B1" w:rsidP="008723B1">
      <w:pPr>
        <w:pStyle w:val="Liststycke"/>
        <w:numPr>
          <w:ilvl w:val="0"/>
          <w:numId w:val="2"/>
        </w:numPr>
      </w:pPr>
      <w:proofErr w:type="spellStart"/>
      <w:r>
        <w:t>Jenish</w:t>
      </w:r>
      <w:proofErr w:type="spellEnd"/>
      <w:r>
        <w:t xml:space="preserve"> </w:t>
      </w:r>
      <w:proofErr w:type="spellStart"/>
      <w:r>
        <w:t>Gubaju</w:t>
      </w:r>
      <w:proofErr w:type="spellEnd"/>
    </w:p>
    <w:p w:rsidR="008723B1" w:rsidRDefault="008723B1" w:rsidP="008723B1">
      <w:r>
        <w:lastRenderedPageBreak/>
        <w:t xml:space="preserve">In </w:t>
      </w:r>
      <w:r w:rsidR="00ED5602">
        <w:t xml:space="preserve">the </w:t>
      </w:r>
      <w:r>
        <w:t xml:space="preserve">third week, we had most waited festival of the year </w:t>
      </w:r>
      <w:proofErr w:type="spellStart"/>
      <w:r>
        <w:t>holi</w:t>
      </w:r>
      <w:proofErr w:type="spellEnd"/>
      <w:r>
        <w:t xml:space="preserve">- festival of color. </w:t>
      </w:r>
      <w:r w:rsidR="00610C2D">
        <w:t xml:space="preserve">Holi is celebrated with great enthusiasm and gaiety on the full moon day in the month of </w:t>
      </w:r>
      <w:proofErr w:type="spellStart"/>
      <w:r w:rsidR="00610C2D">
        <w:t>falgun</w:t>
      </w:r>
      <w:proofErr w:type="spellEnd"/>
      <w:r w:rsidR="00610C2D">
        <w:t xml:space="preserve"> which is the month of March as per the Gregorian calendar.</w:t>
      </w:r>
    </w:p>
    <w:p w:rsidR="00610C2D" w:rsidRDefault="00610C2D" w:rsidP="008723B1">
      <w:r>
        <w:t xml:space="preserve">Great excitement </w:t>
      </w:r>
      <w:r w:rsidR="00ED5602">
        <w:t>could</w:t>
      </w:r>
      <w:r>
        <w:t xml:space="preserve"> be seen in children</w:t>
      </w:r>
      <w:r w:rsidR="00ED5602">
        <w:t>. Children took</w:t>
      </w:r>
      <w:r>
        <w:t xml:space="preserve"> special delight in spraying </w:t>
      </w:r>
      <w:r w:rsidR="000E2125">
        <w:t xml:space="preserve">colors on one another with their </w:t>
      </w:r>
      <w:proofErr w:type="spellStart"/>
      <w:r w:rsidR="000E2125">
        <w:t>pichkaris</w:t>
      </w:r>
      <w:proofErr w:type="spellEnd"/>
      <w:r w:rsidR="000E2125">
        <w:t xml:space="preserve"> and throwing water over each other. On this occasion we also provide</w:t>
      </w:r>
      <w:r w:rsidR="00ED5602">
        <w:t>d</w:t>
      </w:r>
      <w:r w:rsidR="000E2125">
        <w:t xml:space="preserve"> sweets to them. They really had </w:t>
      </w:r>
      <w:r w:rsidR="00ED5602">
        <w:t xml:space="preserve">a </w:t>
      </w:r>
      <w:r w:rsidR="000E2125">
        <w:t>great and joyful time.</w:t>
      </w:r>
    </w:p>
    <w:p w:rsidR="000E2125" w:rsidRDefault="00ED5602" w:rsidP="008723B1">
      <w:r>
        <w:t>The</w:t>
      </w:r>
      <w:r w:rsidR="000E2125">
        <w:t xml:space="preserve"> fourth week of March</w:t>
      </w:r>
      <w:r w:rsidR="00115417">
        <w:t>, Yo</w:t>
      </w:r>
      <w:r>
        <w:t>urs Humanly team from USA visited</w:t>
      </w:r>
      <w:r w:rsidR="00115417">
        <w:t xml:space="preserve"> our school. Sunny Singh, yours humanly founder and </w:t>
      </w:r>
      <w:r w:rsidR="009B36DE">
        <w:t>executive director</w:t>
      </w:r>
      <w:r>
        <w:t>,</w:t>
      </w:r>
      <w:r w:rsidR="009B36DE">
        <w:t xml:space="preserve"> and Ms. </w:t>
      </w:r>
      <w:proofErr w:type="spellStart"/>
      <w:proofErr w:type="gramStart"/>
      <w:r w:rsidR="009B36DE">
        <w:t>lla</w:t>
      </w:r>
      <w:proofErr w:type="spellEnd"/>
      <w:proofErr w:type="gramEnd"/>
      <w:r w:rsidR="009B36DE">
        <w:t xml:space="preserve"> A. Jain</w:t>
      </w:r>
      <w:r>
        <w:t>,</w:t>
      </w:r>
      <w:r w:rsidR="009B36DE">
        <w:t xml:space="preserve"> another director of yours Humanly Texas</w:t>
      </w:r>
      <w:r>
        <w:t>,</w:t>
      </w:r>
      <w:r w:rsidR="009B36DE">
        <w:t xml:space="preserve"> with their team members visit</w:t>
      </w:r>
      <w:r>
        <w:t>ed</w:t>
      </w:r>
      <w:r w:rsidR="009B36DE">
        <w:t xml:space="preserve"> our school fo</w:t>
      </w:r>
      <w:r>
        <w:t>r the lunch programs. They spent</w:t>
      </w:r>
      <w:r w:rsidR="009B36DE">
        <w:t xml:space="preserve"> almost two and half hour</w:t>
      </w:r>
      <w:r>
        <w:t>s with the kids. They interacted</w:t>
      </w:r>
      <w:r w:rsidR="009B36DE">
        <w:t xml:space="preserve"> with</w:t>
      </w:r>
      <w:r>
        <w:t xml:space="preserve"> the kids and teachers as well and </w:t>
      </w:r>
      <w:r w:rsidR="009B36DE">
        <w:t xml:space="preserve">had lunch together with the students. </w:t>
      </w:r>
    </w:p>
    <w:p w:rsidR="00EF0DE0" w:rsidRPr="000074F1" w:rsidRDefault="00EF0DE0" w:rsidP="008723B1">
      <w:pPr>
        <w:rPr>
          <w:b/>
          <w:sz w:val="28"/>
          <w:szCs w:val="28"/>
          <w:u w:val="single"/>
        </w:rPr>
      </w:pPr>
      <w:r w:rsidRPr="000074F1">
        <w:rPr>
          <w:b/>
          <w:sz w:val="28"/>
          <w:szCs w:val="28"/>
          <w:u w:val="single"/>
        </w:rPr>
        <w:t>Photographs:</w:t>
      </w:r>
    </w:p>
    <w:p w:rsidR="00EF0DE0" w:rsidRDefault="00EF0DE0" w:rsidP="008723B1">
      <w:r>
        <w:rPr>
          <w:noProof/>
          <w:lang w:val="sv-SE" w:eastAsia="sv-SE"/>
        </w:rPr>
        <w:drawing>
          <wp:inline distT="0" distB="0" distL="0" distR="0">
            <wp:extent cx="5943600" cy="3895725"/>
            <wp:effectExtent l="19050" t="0" r="0" b="0"/>
            <wp:docPr id="1" name="Picture 1" descr="C:\Users\SWSS\Desktop\March\945273_1241296279217218_6665747647713383505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WSS\Desktop\March\945273_1241296279217218_6665747647713383505_n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895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0C2D" w:rsidRDefault="00EF0DE0" w:rsidP="008723B1">
      <w:r>
        <w:t xml:space="preserve">                             </w:t>
      </w:r>
      <w:r w:rsidR="00ED5602">
        <w:t xml:space="preserve">      Holi celebration 2016 at F</w:t>
      </w:r>
      <w:r>
        <w:t>ilosofiska Nepal.</w:t>
      </w:r>
    </w:p>
    <w:p w:rsidR="00EF0DE0" w:rsidRDefault="00EF0DE0" w:rsidP="008723B1"/>
    <w:p w:rsidR="00EF0DE0" w:rsidRDefault="00EF0DE0" w:rsidP="008723B1"/>
    <w:p w:rsidR="00EF0DE0" w:rsidRDefault="00EF0DE0" w:rsidP="008723B1"/>
    <w:p w:rsidR="00EF0DE0" w:rsidRDefault="00EF0DE0" w:rsidP="008723B1"/>
    <w:p w:rsidR="00EF0DE0" w:rsidRDefault="00EF0DE0" w:rsidP="008723B1">
      <w:r>
        <w:rPr>
          <w:noProof/>
          <w:lang w:val="sv-SE" w:eastAsia="sv-SE"/>
        </w:rPr>
        <w:drawing>
          <wp:inline distT="0" distB="0" distL="0" distR="0">
            <wp:extent cx="5943600" cy="3333750"/>
            <wp:effectExtent l="19050" t="0" r="0" b="0"/>
            <wp:docPr id="2" name="Picture 2" descr="C:\Users\SWSS\Desktop\March\10351018_1241295049217341_1666550780406810622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WSS\Desktop\March\10351018_1241295049217341_1666550780406810622_n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33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74F1" w:rsidRDefault="000074F1" w:rsidP="008723B1">
      <w:r>
        <w:t xml:space="preserve">                       Children waiting for their turn on </w:t>
      </w:r>
      <w:proofErr w:type="spellStart"/>
      <w:r>
        <w:t>holi</w:t>
      </w:r>
      <w:proofErr w:type="spellEnd"/>
      <w:r>
        <w:t xml:space="preserve"> celebration.</w:t>
      </w:r>
    </w:p>
    <w:p w:rsidR="000074F1" w:rsidRDefault="000074F1" w:rsidP="008723B1"/>
    <w:p w:rsidR="005D3FAE" w:rsidRDefault="000074F1" w:rsidP="00EB4504">
      <w:r>
        <w:rPr>
          <w:noProof/>
          <w:lang w:val="sv-SE" w:eastAsia="sv-SE"/>
        </w:rPr>
        <w:drawing>
          <wp:inline distT="0" distB="0" distL="0" distR="0">
            <wp:extent cx="5943600" cy="3619500"/>
            <wp:effectExtent l="19050" t="0" r="0" b="0"/>
            <wp:docPr id="3" name="Picture 3" descr="C:\Users\SWSS\Desktop\March\10363623_1241294775884035_4692565233257805969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WSS\Desktop\March\10363623_1241294775884035_4692565233257805969_n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619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74F1" w:rsidRPr="001D6ADA" w:rsidRDefault="000074F1" w:rsidP="00EB4504">
      <w:r>
        <w:t xml:space="preserve">                   </w:t>
      </w:r>
      <w:proofErr w:type="spellStart"/>
      <w:r>
        <w:t>Pawan</w:t>
      </w:r>
      <w:proofErr w:type="spellEnd"/>
      <w:r>
        <w:t xml:space="preserve">, Arjun and </w:t>
      </w:r>
      <w:proofErr w:type="spellStart"/>
      <w:r>
        <w:t>Bikash</w:t>
      </w:r>
      <w:proofErr w:type="spellEnd"/>
      <w:r>
        <w:t xml:space="preserve"> from class Nursery after playing </w:t>
      </w:r>
      <w:proofErr w:type="spellStart"/>
      <w:r>
        <w:t>holi</w:t>
      </w:r>
      <w:proofErr w:type="spellEnd"/>
      <w:r>
        <w:t>.</w:t>
      </w:r>
    </w:p>
    <w:p w:rsidR="001D6ADA" w:rsidRDefault="000074F1">
      <w:pPr>
        <w:rPr>
          <w:sz w:val="36"/>
          <w:szCs w:val="36"/>
        </w:rPr>
      </w:pPr>
      <w:r>
        <w:rPr>
          <w:noProof/>
          <w:sz w:val="36"/>
          <w:szCs w:val="36"/>
          <w:lang w:val="sv-SE" w:eastAsia="sv-SE"/>
        </w:rPr>
        <w:drawing>
          <wp:inline distT="0" distB="0" distL="0" distR="0">
            <wp:extent cx="5943600" cy="3714750"/>
            <wp:effectExtent l="19050" t="0" r="0" b="0"/>
            <wp:docPr id="4" name="Picture 4" descr="C:\Users\SWSS\Desktop\March\12799160_1227925370554309_7803245393417750042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WSS\Desktop\March\12799160_1227925370554309_7803245393417750042_n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714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74F1" w:rsidRDefault="000074F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Children having Vitamin A supplement at community hall.</w:t>
      </w:r>
    </w:p>
    <w:p w:rsidR="000074F1" w:rsidRDefault="000074F1">
      <w:pPr>
        <w:rPr>
          <w:sz w:val="24"/>
          <w:szCs w:val="24"/>
        </w:rPr>
      </w:pPr>
      <w:r>
        <w:rPr>
          <w:noProof/>
          <w:sz w:val="24"/>
          <w:szCs w:val="24"/>
          <w:lang w:val="sv-SE" w:eastAsia="sv-SE"/>
        </w:rPr>
        <w:drawing>
          <wp:inline distT="0" distB="0" distL="0" distR="0">
            <wp:extent cx="5943600" cy="3419475"/>
            <wp:effectExtent l="19050" t="0" r="0" b="0"/>
            <wp:docPr id="5" name="Picture 5" descr="C:\Users\SWSS\Desktop\March\12814267_1227925190554327_4148728819500915815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WSS\Desktop\March\12814267_1227925190554327_4148728819500915815_n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19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74F1" w:rsidRDefault="000074F1">
      <w:pPr>
        <w:rPr>
          <w:sz w:val="24"/>
          <w:szCs w:val="24"/>
        </w:rPr>
      </w:pPr>
      <w:r>
        <w:rPr>
          <w:noProof/>
          <w:sz w:val="24"/>
          <w:szCs w:val="24"/>
          <w:lang w:val="sv-SE" w:eastAsia="sv-SE"/>
        </w:rPr>
        <w:drawing>
          <wp:inline distT="0" distB="0" distL="0" distR="0">
            <wp:extent cx="5943600" cy="3648075"/>
            <wp:effectExtent l="19050" t="0" r="0" b="0"/>
            <wp:docPr id="6" name="Picture 6" descr="C:\Users\SWSS\Desktop\March\12802851_1232739316739581_824627303991191171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SWSS\Desktop\March\12802851_1232739316739581_824627303991191171_n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648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74F1" w:rsidRDefault="000074F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New students in their class room.</w:t>
      </w:r>
    </w:p>
    <w:p w:rsidR="000074F1" w:rsidRDefault="000074F1">
      <w:pPr>
        <w:rPr>
          <w:sz w:val="24"/>
          <w:szCs w:val="24"/>
        </w:rPr>
      </w:pPr>
      <w:r>
        <w:rPr>
          <w:noProof/>
          <w:sz w:val="24"/>
          <w:szCs w:val="24"/>
          <w:lang w:val="sv-SE" w:eastAsia="sv-SE"/>
        </w:rPr>
        <w:drawing>
          <wp:inline distT="0" distB="0" distL="0" distR="0">
            <wp:extent cx="5943600" cy="3638550"/>
            <wp:effectExtent l="19050" t="0" r="0" b="0"/>
            <wp:docPr id="7" name="Picture 7" descr="C:\Users\SWSS\Desktop\March\12801254_1232739306739582_981526369779955389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SWSS\Desktop\March\12801254_1232739306739582_981526369779955389_n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638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74F1" w:rsidRDefault="000074F1">
      <w:pPr>
        <w:rPr>
          <w:sz w:val="24"/>
          <w:szCs w:val="24"/>
        </w:rPr>
      </w:pPr>
    </w:p>
    <w:p w:rsidR="000074F1" w:rsidRDefault="000074F1">
      <w:pPr>
        <w:rPr>
          <w:sz w:val="24"/>
          <w:szCs w:val="24"/>
        </w:rPr>
      </w:pPr>
      <w:r>
        <w:rPr>
          <w:noProof/>
          <w:sz w:val="24"/>
          <w:szCs w:val="24"/>
          <w:lang w:val="sv-SE" w:eastAsia="sv-SE"/>
        </w:rPr>
        <w:drawing>
          <wp:inline distT="0" distB="0" distL="0" distR="0">
            <wp:extent cx="5943600" cy="3409950"/>
            <wp:effectExtent l="19050" t="0" r="0" b="0"/>
            <wp:docPr id="8" name="Picture 8" descr="C:\Users\SWSS\Desktop\March\12932847_1248890968457749_8601081774883599495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SWSS\Desktop\March\12932847_1248890968457749_8601081774883599495_n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09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74F1" w:rsidRDefault="000074F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Lunch time with Yours Humanly Team.</w:t>
      </w:r>
    </w:p>
    <w:p w:rsidR="000074F1" w:rsidRDefault="000074F1">
      <w:pPr>
        <w:rPr>
          <w:sz w:val="24"/>
          <w:szCs w:val="24"/>
        </w:rPr>
      </w:pPr>
      <w:r>
        <w:rPr>
          <w:noProof/>
          <w:sz w:val="24"/>
          <w:szCs w:val="24"/>
          <w:lang w:val="sv-SE" w:eastAsia="sv-SE"/>
        </w:rPr>
        <w:drawing>
          <wp:inline distT="0" distB="0" distL="0" distR="0">
            <wp:extent cx="5943600" cy="3438525"/>
            <wp:effectExtent l="19050" t="0" r="0" b="0"/>
            <wp:docPr id="9" name="Picture 9" descr="C:\Users\SWSS\Desktop\March\12920261_1248890678457778_4481987143300223462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SWSS\Desktop\March\12920261_1248890678457778_4481987143300223462_n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38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5332" w:rsidRPr="00385332" w:rsidRDefault="00385332">
      <w:pPr>
        <w:rPr>
          <w:b/>
          <w:sz w:val="24"/>
          <w:szCs w:val="24"/>
          <w:u w:val="single"/>
        </w:rPr>
      </w:pPr>
      <w:r w:rsidRPr="00385332">
        <w:rPr>
          <w:b/>
          <w:sz w:val="24"/>
          <w:szCs w:val="24"/>
          <w:u w:val="single"/>
        </w:rPr>
        <w:t>Conclusion:</w:t>
      </w:r>
    </w:p>
    <w:p w:rsidR="00385332" w:rsidRPr="000074F1" w:rsidRDefault="00385332">
      <w:pPr>
        <w:rPr>
          <w:sz w:val="24"/>
          <w:szCs w:val="24"/>
        </w:rPr>
      </w:pPr>
      <w:r>
        <w:rPr>
          <w:sz w:val="24"/>
          <w:szCs w:val="24"/>
        </w:rPr>
        <w:t>This month we had very busy and fun time. But more focus is given on the study.</w:t>
      </w:r>
    </w:p>
    <w:sectPr w:rsidR="00385332" w:rsidRPr="000074F1" w:rsidSect="005825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EC3D38"/>
    <w:multiLevelType w:val="hybridMultilevel"/>
    <w:tmpl w:val="3684B3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3E3288"/>
    <w:multiLevelType w:val="hybridMultilevel"/>
    <w:tmpl w:val="F32686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1D6ADA"/>
    <w:rsid w:val="000074F1"/>
    <w:rsid w:val="00025FBF"/>
    <w:rsid w:val="00037D79"/>
    <w:rsid w:val="000E2125"/>
    <w:rsid w:val="00115417"/>
    <w:rsid w:val="00181378"/>
    <w:rsid w:val="001D6ADA"/>
    <w:rsid w:val="00385332"/>
    <w:rsid w:val="00550D13"/>
    <w:rsid w:val="00582508"/>
    <w:rsid w:val="005D3FAE"/>
    <w:rsid w:val="00610C2D"/>
    <w:rsid w:val="00684C7C"/>
    <w:rsid w:val="0084193E"/>
    <w:rsid w:val="008723B1"/>
    <w:rsid w:val="009B36DE"/>
    <w:rsid w:val="00A458E8"/>
    <w:rsid w:val="00BA5004"/>
    <w:rsid w:val="00C67269"/>
    <w:rsid w:val="00EB4504"/>
    <w:rsid w:val="00ED5602"/>
    <w:rsid w:val="00EF0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39B0B8-4321-41BC-9C55-0287FF32C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2508"/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1D6AD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basedOn w:val="Standardstycketeckensnitt"/>
    <w:link w:val="Rubrik2"/>
    <w:uiPriority w:val="9"/>
    <w:rsid w:val="001D6AD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stycke">
    <w:name w:val="List Paragraph"/>
    <w:basedOn w:val="Normal"/>
    <w:uiPriority w:val="34"/>
    <w:qFormat/>
    <w:rsid w:val="00EB4504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EF0D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F0D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510</Words>
  <Characters>2703</Characters>
  <Application>Microsoft Office Word</Application>
  <DocSecurity>4</DocSecurity>
  <Lines>22</Lines>
  <Paragraphs>6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SWSS</dc:creator>
  <cp:lastModifiedBy>Dick Holmgren</cp:lastModifiedBy>
  <cp:revision>2</cp:revision>
  <dcterms:created xsi:type="dcterms:W3CDTF">2016-04-06T08:45:00Z</dcterms:created>
  <dcterms:modified xsi:type="dcterms:W3CDTF">2016-04-06T08:45:00Z</dcterms:modified>
</cp:coreProperties>
</file>